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610A85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10A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10A85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B83490" w:rsidRPr="00610A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3490" w:rsidRPr="00610A85" w:rsidRDefault="00B83490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490" w:rsidRPr="00610A85" w:rsidRDefault="00B83490" w:rsidP="006E439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  สาขาวิชา พันธุศาสตร์</w:t>
            </w:r>
          </w:p>
          <w:p w:rsidR="00B83490" w:rsidRPr="00610A85" w:rsidRDefault="00B83490" w:rsidP="006E439D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Science,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Genetics</w:t>
            </w:r>
          </w:p>
        </w:tc>
      </w:tr>
    </w:tbl>
    <w:p w:rsidR="00870669" w:rsidRPr="00610A85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610A85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10A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CA7F68" w:rsidP="00B834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83490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83490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B83490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B83490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240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B834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83490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3490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870669" w:rsidRPr="00610A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10A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6211EC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101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EC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หลักชีววิทยา หรือ </w:t>
            </w:r>
            <w:proofErr w:type="spellStart"/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6211EC"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100 ชีววิทยาทั่วไป</w:t>
            </w:r>
          </w:p>
          <w:p w:rsidR="006211EC" w:rsidRPr="00610A85" w:rsidRDefault="006211E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09110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ผศ.ดร.ช่อทิพา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52369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ผศ.ดร.ช่อทิพา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09110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10A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10A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15B54" w:rsidP="00815B5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50" style="position:absolute;margin-left:131.65pt;margin-top:3.45pt;width:9.75pt;height:13.5pt;z-index:251663872;mso-position-horizontal-relative:text;mso-position-vertical-relative:text" filled="f" strokeweight="1.5pt">
                  <v:shadow on="t" opacity=".5"/>
                </v:rect>
              </w:pict>
            </w:r>
            <w:r w:rsidR="0009110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52369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52369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09110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52369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091108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91108"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815B5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0F5C1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0F5C1E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มหาวิทยาลัยแม่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746E38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746E38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610A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746E38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10A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10A85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10A85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10A85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10A85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10A85">
        <w:tc>
          <w:tcPr>
            <w:tcW w:w="10080" w:type="dxa"/>
            <w:gridSpan w:val="6"/>
          </w:tcPr>
          <w:p w:rsidR="00870669" w:rsidRPr="00610A85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10A85" w:rsidTr="005746A5">
        <w:trPr>
          <w:trHeight w:val="1259"/>
        </w:trPr>
        <w:tc>
          <w:tcPr>
            <w:tcW w:w="2878" w:type="dxa"/>
          </w:tcPr>
          <w:p w:rsidR="00870669" w:rsidRPr="00610A8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10A8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10A8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10A8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10A8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A2E34" w:rsidRPr="00610A85" w:rsidTr="005746A5">
        <w:tc>
          <w:tcPr>
            <w:tcW w:w="2878" w:type="dxa"/>
          </w:tcPr>
          <w:p w:rsidR="006A2E34" w:rsidRDefault="006A2E34" w:rsidP="006E439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657A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บทนำ</w:t>
            </w:r>
            <w:r w:rsidRPr="00D657A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วิชาพันธุศาสตร์</w:t>
            </w:r>
            <w:r w:rsidRPr="00D657AA">
              <w:rPr>
                <w:rFonts w:ascii="TH Niramit AS" w:hAnsi="TH Niramit AS" w:cs="TH Niramit AS"/>
                <w:sz w:val="32"/>
                <w:szCs w:val="32"/>
              </w:rPr>
              <w:t xml:space="preserve">: 3 </w:t>
            </w:r>
            <w:r w:rsidRPr="00D657A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แขนงหลักของวิชา</w:t>
            </w:r>
            <w:r w:rsidRPr="00D657A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D657A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ประวัติการศึกษา</w:t>
            </w:r>
          </w:p>
          <w:p w:rsidR="006A2E34" w:rsidRPr="007624E1" w:rsidRDefault="006A2E34" w:rsidP="006E439D">
            <w:pPr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</w:pPr>
            <w:r w:rsidRPr="007624E1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พันธุศาสตร์เมน</w:t>
            </w:r>
            <w:proofErr w:type="spellStart"/>
            <w:r w:rsidRPr="007624E1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เดล</w:t>
            </w:r>
            <w:proofErr w:type="spellEnd"/>
            <w:r w:rsidRPr="007624E1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 xml:space="preserve"> </w:t>
            </w:r>
          </w:p>
          <w:p w:rsidR="006A2E34" w:rsidRPr="00D657AA" w:rsidRDefault="006A2E34" w:rsidP="006E439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กฎเมน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เดล</w:t>
            </w:r>
            <w:proofErr w:type="spellEnd"/>
            <w:r w:rsidRPr="00364D5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ยีนแยกจากกันและยีนเข้าชุดกันอย่างอิสระ</w:t>
            </w:r>
          </w:p>
        </w:tc>
        <w:tc>
          <w:tcPr>
            <w:tcW w:w="1800" w:type="dxa"/>
            <w:gridSpan w:val="2"/>
          </w:tcPr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624E1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ลักษณะพันธุกรรมที่ไม่เป็นไปตามกฎเมน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เดล</w:t>
            </w:r>
            <w:proofErr w:type="spellEnd"/>
          </w:p>
        </w:tc>
        <w:tc>
          <w:tcPr>
            <w:tcW w:w="1800" w:type="dxa"/>
            <w:gridSpan w:val="2"/>
          </w:tcPr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254649" w:rsidRDefault="006A2E34" w:rsidP="006E439D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ลักษณะเชิงปริมาณ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3609F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อัตราพันธุกรรม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624E1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โครโมโซมและการถ่ายทอดพันธุกรรม</w:t>
            </w:r>
            <w:r w:rsidRPr="007624E1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: </w:t>
            </w:r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ยีนกับโครโมโซม การแบ่งเซลล์แบบไมโท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 w:rsidRPr="007624E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การกำหนดเพศ การเปลี่ยนแปลงรูปร่างและจำนวนโครโมโซม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ยีนท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ี่มีตำแหน่งบนโครโมโซมเดียวกัน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การทำแผนที่ยีน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624E1" w:rsidRDefault="006A2E34" w:rsidP="006E439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lang w:bidi="th-TH"/>
              </w:rPr>
            </w:pPr>
            <w:r w:rsidRPr="007624E1">
              <w:rPr>
                <w:rFonts w:ascii="TH Niramit AS" w:hAnsi="TH Niramit AS" w:cs="TH Niramit AS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พันธุศาสตร์โมเลกุล</w:t>
            </w:r>
          </w:p>
          <w:p w:rsidR="006A2E34" w:rsidRPr="00710B15" w:rsidRDefault="006A2E34" w:rsidP="006E439D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การค้นพบสารพันธุกรรม โครงสร้างและคุณสมบัติของ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ดีเอ็นเอ ยีนคือดีเอ็นเอ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B4615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การจำลองตัวเองของดีเอ็นเอ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การแลกเปลี่ยนชิ้นส่วนในระดับดีเอ็นเอ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Default="006A2E34" w:rsidP="006E439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การถอดรหัสพันธุกรรมใน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โพร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แคริโอต และยูแคริโอต</w:t>
            </w:r>
          </w:p>
        </w:tc>
        <w:tc>
          <w:tcPr>
            <w:tcW w:w="1800" w:type="dxa"/>
            <w:gridSpan w:val="2"/>
          </w:tcPr>
          <w:p w:rsidR="006A2E34" w:rsidRPr="006B4615" w:rsidRDefault="00AA45CD" w:rsidP="006E439D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การแปลรหัสพันธุกรรม</w:t>
            </w:r>
          </w:p>
        </w:tc>
        <w:tc>
          <w:tcPr>
            <w:tcW w:w="1800" w:type="dxa"/>
            <w:gridSpan w:val="2"/>
          </w:tcPr>
          <w:p w:rsidR="006A2E34" w:rsidRPr="006B461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การกลายพันธุ์ระดับยีนและการซ่อมแซม พันธุกรรมนอกนิวเคลียส</w:t>
            </w:r>
          </w:p>
        </w:tc>
        <w:tc>
          <w:tcPr>
            <w:tcW w:w="1800" w:type="dxa"/>
            <w:gridSpan w:val="2"/>
          </w:tcPr>
          <w:p w:rsidR="006A2E34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FC6639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เทคโนโลยีดีเอ็นเอสายผสม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การโคลนยีน เทคนิคระดับโมเลกุล</w:t>
            </w:r>
          </w:p>
        </w:tc>
        <w:tc>
          <w:tcPr>
            <w:tcW w:w="1800" w:type="dxa"/>
            <w:gridSpan w:val="2"/>
          </w:tcPr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0025AE" w:rsidRDefault="006A2E34" w:rsidP="006E439D">
            <w:pPr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</w:pPr>
            <w:r w:rsidRPr="000025AE">
              <w:rPr>
                <w:rFonts w:ascii="TH Niramit AS" w:hAnsi="TH Niramit AS" w:cs="TH Niramit AS"/>
                <w:b/>
                <w:bCs/>
                <w:sz w:val="32"/>
                <w:szCs w:val="32"/>
                <w:u w:val="single"/>
                <w:cs/>
                <w:lang w:bidi="th-TH"/>
              </w:rPr>
              <w:t>พันธุศาสตร์ประชากร</w:t>
            </w:r>
          </w:p>
          <w:p w:rsidR="006A2E34" w:rsidRPr="00710B15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คำนำพันธุศาสตร์ประชากร วิธีการศึกษา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ความถี่ของยีนและจีโน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ไทป์ </w:t>
            </w:r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กฎสมดุลของ</w:t>
            </w:r>
            <w:proofErr w:type="spellStart"/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ฮาร์</w:t>
            </w:r>
            <w:proofErr w:type="spellEnd"/>
            <w:r w:rsidRPr="00710B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ี-ไวน์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เบอร์ก</w:t>
            </w:r>
            <w:proofErr w:type="spellEnd"/>
          </w:p>
        </w:tc>
        <w:tc>
          <w:tcPr>
            <w:tcW w:w="1800" w:type="dxa"/>
            <w:gridSpan w:val="2"/>
          </w:tcPr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6A2E34" w:rsidP="006E439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710B15" w:rsidRDefault="006A2E34" w:rsidP="006E439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ปัจจัยที่มีผลต่อการเปลี่ยนแปลงความถี่ของยีน</w:t>
            </w:r>
          </w:p>
        </w:tc>
        <w:tc>
          <w:tcPr>
            <w:tcW w:w="1800" w:type="dxa"/>
            <w:gridSpan w:val="2"/>
          </w:tcPr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876D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A2E34" w:rsidRPr="00610A85" w:rsidRDefault="009337B8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6A2E34" w:rsidRPr="00610A85" w:rsidTr="005746A5">
        <w:tc>
          <w:tcPr>
            <w:tcW w:w="2878" w:type="dxa"/>
          </w:tcPr>
          <w:p w:rsidR="006A2E34" w:rsidRPr="00676834" w:rsidRDefault="006A2E34" w:rsidP="006E439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768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บวนการวิวัฒนาการ และ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กำเนิดส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ปี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ชีส์</w:t>
            </w:r>
            <w:proofErr w:type="spellEnd"/>
          </w:p>
        </w:tc>
        <w:tc>
          <w:tcPr>
            <w:tcW w:w="1800" w:type="dxa"/>
            <w:gridSpan w:val="2"/>
          </w:tcPr>
          <w:p w:rsidR="006A2E34" w:rsidRPr="00656AFE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56AF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  <w:p w:rsidR="006A2E34" w:rsidRPr="00C876DA" w:rsidRDefault="006A2E34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6A2E34" w:rsidRPr="00610A85" w:rsidRDefault="009337B8" w:rsidP="006E439D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A2E34" w:rsidRPr="00610A85" w:rsidRDefault="006A2E3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1C435F" w:rsidRPr="00610A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C435F" w:rsidRPr="00610A85" w:rsidRDefault="001C435F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1C435F" w:rsidRPr="00610A85" w:rsidRDefault="001C435F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C435F" w:rsidRPr="00610A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C435F" w:rsidRPr="00610A85" w:rsidRDefault="001C435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1C435F" w:rsidRPr="00610A85" w:rsidRDefault="001C435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1C435F" w:rsidRPr="00610A85" w:rsidRDefault="001C435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C435F" w:rsidRPr="00610A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C435F" w:rsidRPr="00610A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C435F" w:rsidRPr="00610A85" w:rsidRDefault="001C43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10A85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610A85" w:rsidRDefault="004017DD">
      <w:pPr>
        <w:rPr>
          <w:rFonts w:ascii="TH Niramit AS" w:hAnsi="TH Niramit AS" w:cs="TH Niramit AS"/>
          <w:sz w:val="32"/>
          <w:szCs w:val="32"/>
        </w:rPr>
      </w:pP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610A85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10A85" w:rsidTr="004017DD">
        <w:trPr>
          <w:cantSplit/>
          <w:trHeight w:val="530"/>
        </w:trPr>
        <w:tc>
          <w:tcPr>
            <w:tcW w:w="2880" w:type="dxa"/>
          </w:tcPr>
          <w:p w:rsidR="004017DD" w:rsidRPr="00610A85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10A85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10A85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10A85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10A85" w:rsidTr="004017DD">
        <w:trPr>
          <w:cantSplit/>
          <w:trHeight w:val="530"/>
        </w:trPr>
        <w:tc>
          <w:tcPr>
            <w:tcW w:w="2880" w:type="dxa"/>
          </w:tcPr>
          <w:p w:rsidR="004017DD" w:rsidRPr="00610A85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10A85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12357"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10A85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10A85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10A85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610A85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4017DD" w:rsidRPr="00610A85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10A85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610A85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FF0143" w:rsidRPr="00610A85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10A85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610A85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610A8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10A85" w:rsidRDefault="004017DD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10A85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10A85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10A85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10A85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Pr="00610A85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610A85" w:rsidTr="00B65EBC">
        <w:trPr>
          <w:cantSplit/>
        </w:trPr>
        <w:tc>
          <w:tcPr>
            <w:tcW w:w="10080" w:type="dxa"/>
            <w:gridSpan w:val="6"/>
          </w:tcPr>
          <w:p w:rsidR="004017DD" w:rsidRPr="00610A85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10A85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10A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610A85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10A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610A85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10A85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610A85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610A85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10A85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610A85" w:rsidTr="003A3C27">
        <w:trPr>
          <w:cantSplit/>
          <w:trHeight w:val="4967"/>
        </w:trPr>
        <w:tc>
          <w:tcPr>
            <w:tcW w:w="1800" w:type="dxa"/>
          </w:tcPr>
          <w:p w:rsidR="005746A5" w:rsidRPr="00610A85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746E38" w:rsidRPr="00610A8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610A85" w:rsidRDefault="005746A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610A85" w:rsidRDefault="002F0813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F0813" w:rsidRPr="00610A85" w:rsidRDefault="002F0813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การเข้าเรียน  ส่งงานตามเวลา</w:t>
            </w:r>
          </w:p>
        </w:tc>
        <w:tc>
          <w:tcPr>
            <w:tcW w:w="1801" w:type="dxa"/>
            <w:shd w:val="clear" w:color="auto" w:fill="auto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610A85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610A85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610A85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10A85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610A85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610A85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610A85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10A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10A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610A85" w:rsidTr="0068043A">
        <w:trPr>
          <w:cantSplit/>
          <w:trHeight w:val="386"/>
        </w:trPr>
        <w:tc>
          <w:tcPr>
            <w:tcW w:w="1800" w:type="dxa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610A85" w:rsidRDefault="00920880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746E38" w:rsidRPr="00610A8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10A85" w:rsidRDefault="00920880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610A85" w:rsidRDefault="00B7158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610A85" w:rsidRDefault="00920880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="00FF0143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610A85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9A1F4B" w:rsidRPr="00610A85" w:rsidRDefault="009A1F4B" w:rsidP="009A1F4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C6643C" w:rsidRPr="00610A85" w:rsidRDefault="00C6643C" w:rsidP="00C6643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-เอกสารประกอบการเรียนเรียบเรียงโดยผู้สอน</w:t>
            </w:r>
          </w:p>
          <w:p w:rsidR="009A1F4B" w:rsidRPr="00610A85" w:rsidRDefault="00C6643C" w:rsidP="009A1F4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9A1F4B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บทความวิจัยที่ทันสมัยในภาษาอังกฤษจากวารสารในห้องสมุดและ </w:t>
            </w:r>
            <w:r w:rsidR="009A1F4B" w:rsidRPr="00610A85">
              <w:rPr>
                <w:rFonts w:ascii="TH Niramit AS" w:hAnsi="TH Niramit AS" w:cs="TH Niramit AS"/>
                <w:sz w:val="32"/>
                <w:szCs w:val="32"/>
                <w:lang w:bidi="th-TH"/>
              </w:rPr>
              <w:t>e-journals</w:t>
            </w:r>
          </w:p>
          <w:p w:rsidR="009A1F4B" w:rsidRPr="00610A85" w:rsidRDefault="009A1F4B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10A85" w:rsidTr="003A3C27">
        <w:trPr>
          <w:cantSplit/>
          <w:trHeight w:val="386"/>
        </w:trPr>
        <w:tc>
          <w:tcPr>
            <w:tcW w:w="1800" w:type="dxa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610A85" w:rsidRDefault="003B3FE3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746E38" w:rsidRPr="00610A8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610A85" w:rsidRDefault="003B3FE3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9A1F4B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610A85" w:rsidRDefault="003B3FE3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3B3FE3" w:rsidRPr="00610A85" w:rsidRDefault="003B3FE3" w:rsidP="003B3FE3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ทำโจทย์พันธุศาสตร์</w:t>
            </w:r>
          </w:p>
          <w:p w:rsidR="003B3FE3" w:rsidRPr="00610A85" w:rsidRDefault="003B3FE3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610A85" w:rsidRDefault="009A1F4B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610A85" w:rsidRDefault="00B71583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C6643C" w:rsidRPr="00610A85" w:rsidRDefault="00C6643C" w:rsidP="00C6643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4E6AEA" w:rsidRPr="00610A85" w:rsidRDefault="00C6643C" w:rsidP="004E6AE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4E6AEA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การบ้านเป็นโจทย์พันธุศาสตร์ที่ต้องคำนวณ</w:t>
            </w:r>
          </w:p>
          <w:p w:rsidR="003A3C27" w:rsidRPr="00610A85" w:rsidRDefault="003A3C27" w:rsidP="00C6643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610A85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10A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มี)  </w:t>
            </w:r>
          </w:p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10A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10A85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610A85" w:rsidTr="0068043A">
        <w:trPr>
          <w:cantSplit/>
          <w:trHeight w:val="386"/>
        </w:trPr>
        <w:tc>
          <w:tcPr>
            <w:tcW w:w="1800" w:type="dxa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610A85" w:rsidRDefault="00707FD4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746E38" w:rsidRPr="00610A8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610A85" w:rsidRDefault="00707FD4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707FD4" w:rsidRPr="00610A85" w:rsidRDefault="00707FD4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707FD4" w:rsidRPr="00610A85" w:rsidRDefault="00707FD4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610A85" w:rsidRDefault="00B7158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10A85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10A85" w:rsidTr="003A3C27">
        <w:trPr>
          <w:cantSplit/>
          <w:trHeight w:val="386"/>
        </w:trPr>
        <w:tc>
          <w:tcPr>
            <w:tcW w:w="1800" w:type="dxa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746E38" w:rsidRPr="00610A8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610A85" w:rsidRDefault="00707FD4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707FD4" w:rsidRPr="00610A85" w:rsidRDefault="00707FD4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การมอบหมายงานที่ต้องสืบค้น จัดการ และนำเสนอข้อมูล</w:t>
            </w:r>
          </w:p>
        </w:tc>
        <w:tc>
          <w:tcPr>
            <w:tcW w:w="1801" w:type="dxa"/>
            <w:shd w:val="clear" w:color="auto" w:fill="auto"/>
          </w:tcPr>
          <w:p w:rsidR="003A3C27" w:rsidRPr="00610A85" w:rsidRDefault="00707FD4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10A85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10A85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610A85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10A85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610A85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10A85">
        <w:trPr>
          <w:trHeight w:val="1070"/>
        </w:trPr>
        <w:tc>
          <w:tcPr>
            <w:tcW w:w="10080" w:type="dxa"/>
          </w:tcPr>
          <w:p w:rsidR="003A3C27" w:rsidRPr="00610A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10A85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10A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10A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10A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610A85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"/>
        <w:gridCol w:w="415"/>
        <w:gridCol w:w="3989"/>
        <w:gridCol w:w="959"/>
        <w:gridCol w:w="904"/>
        <w:gridCol w:w="1824"/>
        <w:gridCol w:w="1777"/>
      </w:tblGrid>
      <w:tr w:rsidR="00870669" w:rsidRPr="00610A85" w:rsidTr="000C6711">
        <w:trPr>
          <w:trHeight w:val="53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E20B2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E20B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107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10A85" w:rsidTr="000C6711">
        <w:trPr>
          <w:trHeight w:val="44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E20B2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E20B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107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3A23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10A85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10A85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0C671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21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21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6711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0C6711" w:rsidRPr="00610A85" w:rsidRDefault="000C671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711" w:rsidRPr="00610A85" w:rsidRDefault="000C671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0C671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11" w:rsidRPr="00610A85" w:rsidRDefault="0068321F" w:rsidP="000C6711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6711" w:rsidRPr="00610A85" w:rsidRDefault="000C671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10A85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10A85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BB3A23" w:rsidP="00BB3A23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10A85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10A85" w:rsidTr="000C6711"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10A85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10A85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10A85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10A85" w:rsidTr="000C6711">
        <w:trPr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10A85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10A85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10A85" w:rsidTr="000C6711">
        <w:trPr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0C6711">
        <w:trPr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0C6711">
        <w:trPr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0C6711">
        <w:trPr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10A85" w:rsidTr="000C6711">
        <w:trPr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0C6711">
        <w:trPr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610A85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10A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876D1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การใช้บทความวิจัยภาษาอังกฤษ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10A85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10A85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10A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10A85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10A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10A85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10A85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13906" w:rsidRPr="00610A85" w:rsidRDefault="00D13906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610A85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10A85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10A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10A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610A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10A85" w:rsidTr="005B1094">
        <w:trPr>
          <w:trHeight w:val="392"/>
        </w:trPr>
        <w:tc>
          <w:tcPr>
            <w:tcW w:w="5400" w:type="dxa"/>
          </w:tcPr>
          <w:p w:rsidR="00870669" w:rsidRPr="00610A85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10A85" w:rsidTr="005B1094">
        <w:trPr>
          <w:trHeight w:val="690"/>
        </w:trPr>
        <w:tc>
          <w:tcPr>
            <w:tcW w:w="540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10A85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10A85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10A85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br w:type="page"/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10A85" w:rsidRDefault="00870669" w:rsidP="00870669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10A85" w:rsidTr="00D13906">
        <w:trPr>
          <w:trHeight w:val="388"/>
        </w:trPr>
        <w:tc>
          <w:tcPr>
            <w:tcW w:w="10080" w:type="dxa"/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10A85" w:rsidTr="00D13906">
        <w:tc>
          <w:tcPr>
            <w:tcW w:w="10080" w:type="dxa"/>
            <w:tcBorders>
              <w:bottom w:val="nil"/>
            </w:tcBorders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52AF0" w:rsidRPr="00610A85" w:rsidRDefault="00870669" w:rsidP="005E7E10">
            <w:pPr>
              <w:ind w:firstLine="633"/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6E439D" w:rsidRDefault="00DD0D65" w:rsidP="00DD0D65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รายงานสรุปผลการประเมินประสิทธิภาพการเรียนการสอน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89"/>
              <w:gridCol w:w="498"/>
              <w:gridCol w:w="498"/>
              <w:gridCol w:w="498"/>
              <w:gridCol w:w="498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504"/>
            </w:tblGrid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รายการคำถาม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1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ผลการประเมิน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ผลรวมทั้งหมด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%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%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%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%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%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N 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Mean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มคอ.</w:t>
                  </w:r>
                  <w:proofErr w:type="spellEnd"/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1.89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17.92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22.64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3.92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เช่น เนื้อหาที่เรียนต้องมีพื้นฐานความรู้จากวิชาใด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หรือเนื้อหาที่เรียนจะเป็นพื้นฐานสำคัญสำหรับการเรียนในวิชาอื่นๆอย่างไร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รวมถึงการผสมผสานสาระความรู้ด้านต่างๆกับวิชาที่เรียน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6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5.66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16.04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20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18.87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6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5.66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16.04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55.66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21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19.81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3.84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17.92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20.75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3.85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และนอกห้องเรียน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6.60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16.98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20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18.87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มีความเหมาะสมและเท่าเทียมกัน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16.98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51.89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22.64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3.85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เพื่อให้ผู้เรียนสามารถหาความรู้เพิ่มเติมด้วยตนเอง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17.92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51.89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22.64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3.87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มีการใช้วิธีการสอนที่หลากหลายสอดคล้องกับเนื้อหาวิชา บริบท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และสภาพแวดล้อมปัจจุบัน ตามความต้องการและความถนัดของนักศึกษา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(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พัฒนาทักษะวิเคราะห์เชิงเลข การสื่อสาร และการใช้เทคโนโลยีสารสนเทศ)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16.98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21.70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3.89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รวมทั้งการว่ากล่าวตักเตือน แนะนำตัวอย่าง ฯลฯ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17.92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21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19.81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3.83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16.98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22.64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3.90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สังเคราะห์อย่างมีเหตุผล หรือส่งเสริมให้ผู้เรียนวิจารณ์อย่างสร้างสรรค์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(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พัฒนาทักษะด้านปัญญา)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16.98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58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54.72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22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20.75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3.86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2.83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3.77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16.04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55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51.89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27 </w:t>
                  </w:r>
                </w:p>
              </w:tc>
              <w:tc>
                <w:tcPr>
                  <w:tcW w:w="0" w:type="auto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25.47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3.93 </w:t>
                  </w:r>
                </w:p>
              </w:tc>
            </w:tr>
            <w:tr w:rsidR="006E439D" w:rsidRPr="006E439D" w:rsidTr="006E439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righ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ผลรวมทั้งหมด</w:t>
                  </w: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4.64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17.06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684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53.77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272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21.38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1272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439D" w:rsidRPr="006E439D" w:rsidRDefault="006E439D" w:rsidP="006E439D">
                  <w:pPr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6E439D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3.86 </w:t>
                  </w:r>
                </w:p>
              </w:tc>
            </w:tr>
          </w:tbl>
          <w:p w:rsidR="006E439D" w:rsidRPr="00610A85" w:rsidRDefault="006E439D" w:rsidP="00DD0D65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  <w:p w:rsidR="00052AF0" w:rsidRPr="00610A85" w:rsidRDefault="00052AF0" w:rsidP="0076162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B4F66" w:rsidRPr="00610A85" w:rsidRDefault="008B4F6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10A85" w:rsidRDefault="00B00A7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จะนำไปปรับปรุงแก้ไขต่อไป</w:t>
            </w:r>
          </w:p>
        </w:tc>
      </w:tr>
      <w:tr w:rsidR="00870669" w:rsidRPr="00610A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10A85" w:rsidTr="00D13906">
        <w:tc>
          <w:tcPr>
            <w:tcW w:w="1008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10A85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10A85" w:rsidTr="00D13906">
        <w:tc>
          <w:tcPr>
            <w:tcW w:w="1008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10A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10A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610A8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10A85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10A85" w:rsidTr="00D13906">
        <w:tc>
          <w:tcPr>
            <w:tcW w:w="10080" w:type="dxa"/>
            <w:gridSpan w:val="2"/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10A85" w:rsidTr="00D13906">
        <w:trPr>
          <w:trHeight w:val="435"/>
        </w:trPr>
        <w:tc>
          <w:tcPr>
            <w:tcW w:w="4680" w:type="dxa"/>
          </w:tcPr>
          <w:p w:rsidR="00D13906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แผนการปรับปรุงที่เสนอในภาค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10A85" w:rsidTr="00D13906">
        <w:trPr>
          <w:trHeight w:val="1665"/>
        </w:trPr>
        <w:tc>
          <w:tcPr>
            <w:tcW w:w="468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10A8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9F38F2" w:rsidRPr="00610A85" w:rsidRDefault="009F38F2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D13906" w:rsidRPr="006250DA" w:rsidRDefault="00D13906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10A85" w:rsidTr="00D13906">
        <w:tc>
          <w:tcPr>
            <w:tcW w:w="10080" w:type="dxa"/>
            <w:gridSpan w:val="3"/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10A8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10A85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10A85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10A85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10A85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10A85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 w:rsidTr="00D13906">
        <w:tc>
          <w:tcPr>
            <w:tcW w:w="10080" w:type="dxa"/>
            <w:gridSpan w:val="3"/>
          </w:tcPr>
          <w:p w:rsidR="00870669" w:rsidRPr="00610A85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10A85" w:rsidTr="00D13906">
        <w:trPr>
          <w:cantSplit/>
          <w:trHeight w:val="525"/>
        </w:trPr>
        <w:tc>
          <w:tcPr>
            <w:tcW w:w="396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10A85" w:rsidTr="00D13906">
        <w:trPr>
          <w:cantSplit/>
          <w:trHeight w:val="875"/>
        </w:trPr>
        <w:tc>
          <w:tcPr>
            <w:tcW w:w="3960" w:type="dxa"/>
          </w:tcPr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10A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10A85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10A8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610A85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10A85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610A85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610A85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610A85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610A85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610A85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610A85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610A85" w:rsidRDefault="00227A2B" w:rsidP="00227A2B">
      <w:pPr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610A85">
        <w:rPr>
          <w:rFonts w:ascii="TH Niramit AS" w:hAnsi="TH Niramit AS" w:cs="TH Niramit AS"/>
          <w:sz w:val="32"/>
          <w:szCs w:val="32"/>
          <w:lang w:val="en-US" w:bidi="th-TH"/>
        </w:rPr>
        <w:t>(</w:t>
      </w:r>
      <w:r w:rsidRPr="00610A85">
        <w:rPr>
          <w:rFonts w:ascii="TH Niramit AS" w:hAnsi="TH Niramit AS" w:cs="TH Niramit AS"/>
          <w:sz w:val="32"/>
          <w:szCs w:val="32"/>
          <w:cs/>
          <w:lang w:val="en-US" w:bidi="th-TH"/>
        </w:rPr>
        <w:t>ผู้ช่วยศาสตราจารย์ ดร.ช่อทิพา สกูลสิงหาโรจน์</w:t>
      </w:r>
      <w:r w:rsidRPr="00610A85">
        <w:rPr>
          <w:rFonts w:ascii="TH Niramit AS" w:hAnsi="TH Niramit AS" w:cs="TH Niramit AS"/>
          <w:sz w:val="32"/>
          <w:szCs w:val="32"/>
          <w:lang w:val="en-US" w:bidi="th-TH"/>
        </w:rPr>
        <w:t>)</w:t>
      </w:r>
    </w:p>
    <w:p w:rsidR="00870669" w:rsidRPr="00610A85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610A85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610A85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610A85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610A85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610A85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610A85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610A85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6250DA">
        <w:rPr>
          <w:rFonts w:ascii="TH Niramit AS" w:hAnsi="TH Niramit AS" w:cs="TH Niramit AS" w:hint="cs"/>
          <w:sz w:val="32"/>
          <w:szCs w:val="32"/>
          <w:cs/>
          <w:lang w:bidi="th-TH"/>
        </w:rPr>
        <w:t>25</w:t>
      </w:r>
      <w:r w:rsidR="006250DA">
        <w:rPr>
          <w:rFonts w:ascii="TH Niramit AS" w:hAnsi="TH Niramit AS" w:cs="TH Niramit AS"/>
          <w:sz w:val="32"/>
          <w:szCs w:val="32"/>
          <w:cs/>
          <w:lang w:bidi="th-TH"/>
        </w:rPr>
        <w:t>..</w:t>
      </w:r>
      <w:r w:rsidR="00870669" w:rsidRPr="00610A85">
        <w:rPr>
          <w:rFonts w:ascii="TH Niramit AS" w:hAnsi="TH Niramit AS" w:cs="TH Niramit AS"/>
          <w:sz w:val="32"/>
          <w:szCs w:val="32"/>
          <w:cs/>
          <w:lang w:bidi="th-TH"/>
        </w:rPr>
        <w:t>. เดือน....</w:t>
      </w:r>
      <w:r w:rsidR="006250DA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610A85">
        <w:rPr>
          <w:rFonts w:ascii="TH Niramit AS" w:hAnsi="TH Niramit AS" w:cs="TH Niramit AS"/>
          <w:sz w:val="32"/>
          <w:szCs w:val="32"/>
          <w:cs/>
          <w:lang w:bidi="th-TH"/>
        </w:rPr>
        <w:t>....พ.ศ. ..</w:t>
      </w:r>
      <w:r w:rsidR="006250DA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  <w:r w:rsidR="00870669" w:rsidRPr="00610A85">
        <w:rPr>
          <w:rFonts w:ascii="TH Niramit AS" w:hAnsi="TH Niramit AS" w:cs="TH Niramit AS"/>
          <w:sz w:val="32"/>
          <w:szCs w:val="32"/>
          <w:cs/>
          <w:lang w:bidi="th-TH"/>
        </w:rPr>
        <w:t>....</w:t>
      </w:r>
    </w:p>
    <w:p w:rsidR="00870669" w:rsidRPr="00610A85" w:rsidRDefault="00870669">
      <w:pPr>
        <w:rPr>
          <w:rFonts w:ascii="TH Niramit AS" w:hAnsi="TH Niramit AS" w:cs="TH Niramit AS"/>
          <w:sz w:val="32"/>
          <w:szCs w:val="32"/>
        </w:rPr>
      </w:pPr>
    </w:p>
    <w:sectPr w:rsidR="00870669" w:rsidRPr="00610A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A82" w:rsidRDefault="00F76A82">
      <w:r>
        <w:separator/>
      </w:r>
    </w:p>
  </w:endnote>
  <w:endnote w:type="continuationSeparator" w:id="0">
    <w:p w:rsidR="00F76A82" w:rsidRDefault="00F7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39D" w:rsidRDefault="006E439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439D" w:rsidRDefault="006E43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A82" w:rsidRDefault="00F76A82">
      <w:r>
        <w:separator/>
      </w:r>
    </w:p>
  </w:footnote>
  <w:footnote w:type="continuationSeparator" w:id="0">
    <w:p w:rsidR="00F76A82" w:rsidRDefault="00F76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39D" w:rsidRDefault="006E439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439D" w:rsidRDefault="006E43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39D" w:rsidRDefault="006E439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0C8A">
      <w:rPr>
        <w:rStyle w:val="a6"/>
        <w:noProof/>
      </w:rPr>
      <w:t>15</w:t>
    </w:r>
    <w:r>
      <w:rPr>
        <w:rStyle w:val="a6"/>
      </w:rPr>
      <w:fldChar w:fldCharType="end"/>
    </w:r>
  </w:p>
  <w:p w:rsidR="006E439D" w:rsidRPr="007F3866" w:rsidRDefault="006E439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333"/>
    <w:rsid w:val="00036DE0"/>
    <w:rsid w:val="00042516"/>
    <w:rsid w:val="00052AF0"/>
    <w:rsid w:val="00073A12"/>
    <w:rsid w:val="00091108"/>
    <w:rsid w:val="000C3CF1"/>
    <w:rsid w:val="000C58FE"/>
    <w:rsid w:val="000C6711"/>
    <w:rsid w:val="000F5C1E"/>
    <w:rsid w:val="00175809"/>
    <w:rsid w:val="001C1B1B"/>
    <w:rsid w:val="001C435F"/>
    <w:rsid w:val="001C4391"/>
    <w:rsid w:val="001D5CD1"/>
    <w:rsid w:val="00227A2B"/>
    <w:rsid w:val="00274121"/>
    <w:rsid w:val="002F0446"/>
    <w:rsid w:val="002F0813"/>
    <w:rsid w:val="002F2521"/>
    <w:rsid w:val="00334E99"/>
    <w:rsid w:val="0034064B"/>
    <w:rsid w:val="00351FCE"/>
    <w:rsid w:val="00376352"/>
    <w:rsid w:val="003A3C27"/>
    <w:rsid w:val="003B387C"/>
    <w:rsid w:val="003B3FE3"/>
    <w:rsid w:val="003F5489"/>
    <w:rsid w:val="004017DD"/>
    <w:rsid w:val="00454F56"/>
    <w:rsid w:val="004624F9"/>
    <w:rsid w:val="00476B3F"/>
    <w:rsid w:val="00482720"/>
    <w:rsid w:val="004C084D"/>
    <w:rsid w:val="004D1C83"/>
    <w:rsid w:val="004E6AEA"/>
    <w:rsid w:val="00523699"/>
    <w:rsid w:val="00533E50"/>
    <w:rsid w:val="00533E65"/>
    <w:rsid w:val="00543CF5"/>
    <w:rsid w:val="00550EB1"/>
    <w:rsid w:val="005746A5"/>
    <w:rsid w:val="005A247D"/>
    <w:rsid w:val="005B1094"/>
    <w:rsid w:val="005C58D0"/>
    <w:rsid w:val="005D6FD5"/>
    <w:rsid w:val="005E7E10"/>
    <w:rsid w:val="00610A85"/>
    <w:rsid w:val="006211EC"/>
    <w:rsid w:val="006250DA"/>
    <w:rsid w:val="0068043A"/>
    <w:rsid w:val="0068321F"/>
    <w:rsid w:val="006854BE"/>
    <w:rsid w:val="006857B8"/>
    <w:rsid w:val="006A2E34"/>
    <w:rsid w:val="006B7C41"/>
    <w:rsid w:val="006D65E5"/>
    <w:rsid w:val="006E439D"/>
    <w:rsid w:val="00707FD4"/>
    <w:rsid w:val="00746E38"/>
    <w:rsid w:val="00755F6A"/>
    <w:rsid w:val="00760C8A"/>
    <w:rsid w:val="0076162E"/>
    <w:rsid w:val="007B6F63"/>
    <w:rsid w:val="007E441E"/>
    <w:rsid w:val="007F3866"/>
    <w:rsid w:val="00815B54"/>
    <w:rsid w:val="00870669"/>
    <w:rsid w:val="00875CDB"/>
    <w:rsid w:val="00876D1B"/>
    <w:rsid w:val="0088181A"/>
    <w:rsid w:val="00892357"/>
    <w:rsid w:val="008A652E"/>
    <w:rsid w:val="008B4F66"/>
    <w:rsid w:val="008C2DCF"/>
    <w:rsid w:val="008C7C20"/>
    <w:rsid w:val="008D2731"/>
    <w:rsid w:val="00920880"/>
    <w:rsid w:val="009337B8"/>
    <w:rsid w:val="00964655"/>
    <w:rsid w:val="0097111A"/>
    <w:rsid w:val="009A1EB0"/>
    <w:rsid w:val="009A1F4B"/>
    <w:rsid w:val="009E3910"/>
    <w:rsid w:val="009F38F2"/>
    <w:rsid w:val="00A43A95"/>
    <w:rsid w:val="00A60DF9"/>
    <w:rsid w:val="00AA263B"/>
    <w:rsid w:val="00AA45CD"/>
    <w:rsid w:val="00AF324E"/>
    <w:rsid w:val="00AF76C9"/>
    <w:rsid w:val="00B00A7E"/>
    <w:rsid w:val="00B03BB6"/>
    <w:rsid w:val="00B65EBC"/>
    <w:rsid w:val="00B71583"/>
    <w:rsid w:val="00B83490"/>
    <w:rsid w:val="00BB3A23"/>
    <w:rsid w:val="00C6643C"/>
    <w:rsid w:val="00C918E6"/>
    <w:rsid w:val="00CA7F68"/>
    <w:rsid w:val="00CB5A0A"/>
    <w:rsid w:val="00CD5965"/>
    <w:rsid w:val="00D13906"/>
    <w:rsid w:val="00DD0D65"/>
    <w:rsid w:val="00DE7DF0"/>
    <w:rsid w:val="00E20B23"/>
    <w:rsid w:val="00E34863"/>
    <w:rsid w:val="00E515A8"/>
    <w:rsid w:val="00E55C74"/>
    <w:rsid w:val="00E82853"/>
    <w:rsid w:val="00E83DDC"/>
    <w:rsid w:val="00F06AE9"/>
    <w:rsid w:val="00F12357"/>
    <w:rsid w:val="00F4301D"/>
    <w:rsid w:val="00F5006D"/>
    <w:rsid w:val="00F76A82"/>
    <w:rsid w:val="00FD677A"/>
    <w:rsid w:val="00FE014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584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9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2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0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401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8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78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2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07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2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8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2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9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96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IT_NITIPAN</cp:lastModifiedBy>
  <cp:revision>20</cp:revision>
  <cp:lastPrinted>2010-10-08T06:38:00Z</cp:lastPrinted>
  <dcterms:created xsi:type="dcterms:W3CDTF">2013-10-25T07:22:00Z</dcterms:created>
  <dcterms:modified xsi:type="dcterms:W3CDTF">2013-10-25T07:40:00Z</dcterms:modified>
</cp:coreProperties>
</file>